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C8DBA" w14:textId="19A0BAA6" w:rsidR="00780B58" w:rsidRDefault="00780B58" w:rsidP="00780B58">
      <w:pPr>
        <w:rPr>
          <w:b/>
          <w:bCs/>
        </w:rPr>
      </w:pPr>
      <w:r>
        <w:rPr>
          <w:b/>
          <w:bCs/>
          <w:noProof/>
        </w:rPr>
        <w:drawing>
          <wp:anchor distT="0" distB="0" distL="114300" distR="114300" simplePos="0" relativeHeight="251658240" behindDoc="1" locked="0" layoutInCell="1" allowOverlap="1" wp14:anchorId="66B95176" wp14:editId="3C727A0B">
            <wp:simplePos x="0" y="0"/>
            <wp:positionH relativeFrom="margin">
              <wp:align>right</wp:align>
            </wp:positionH>
            <wp:positionV relativeFrom="paragraph">
              <wp:posOffset>161925</wp:posOffset>
            </wp:positionV>
            <wp:extent cx="5731510" cy="2230755"/>
            <wp:effectExtent l="0" t="0" r="2540" b="0"/>
            <wp:wrapNone/>
            <wp:docPr id="1316323216" name="Picture 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ground patter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230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3DCA2D" w14:textId="21B436A2" w:rsidR="00780B58" w:rsidRPr="00780B58" w:rsidRDefault="00780B58" w:rsidP="00780B58">
      <w:pPr>
        <w:jc w:val="center"/>
        <w:rPr>
          <w:sz w:val="52"/>
          <w:szCs w:val="20"/>
        </w:rPr>
      </w:pPr>
      <w:r w:rsidRPr="00780B58">
        <w:rPr>
          <w:sz w:val="52"/>
          <w:szCs w:val="20"/>
        </w:rPr>
        <w:t>W</w:t>
      </w:r>
      <w:bookmarkStart w:id="0" w:name="_Hlk111636136"/>
      <w:bookmarkEnd w:id="0"/>
      <w:r w:rsidRPr="00780B58">
        <w:rPr>
          <w:sz w:val="52"/>
          <w:szCs w:val="20"/>
        </w:rPr>
        <w:t>atcombe Childrens Centre Nursery</w:t>
      </w:r>
    </w:p>
    <w:p w14:paraId="0C820E45" w14:textId="2DEC9EC4" w:rsidR="00780B58" w:rsidRPr="00780B58" w:rsidRDefault="00780B58" w:rsidP="00780B58">
      <w:pPr>
        <w:jc w:val="center"/>
        <w:rPr>
          <w:sz w:val="44"/>
          <w:szCs w:val="20"/>
        </w:rPr>
      </w:pPr>
      <w:r w:rsidRPr="00780B58">
        <w:rPr>
          <w:sz w:val="44"/>
          <w:szCs w:val="20"/>
        </w:rPr>
        <w:t>Policies</w:t>
      </w:r>
    </w:p>
    <w:p w14:paraId="746A3286" w14:textId="77777777" w:rsidR="00780B58" w:rsidRPr="00780B58" w:rsidRDefault="00780B58" w:rsidP="00780B58">
      <w:pPr>
        <w:jc w:val="center"/>
        <w:rPr>
          <w:sz w:val="44"/>
          <w:szCs w:val="20"/>
        </w:rPr>
      </w:pPr>
    </w:p>
    <w:p w14:paraId="29212722" w14:textId="77777777" w:rsidR="00780B58" w:rsidRPr="00780B58" w:rsidRDefault="00780B58" w:rsidP="00780B58">
      <w:pPr>
        <w:jc w:val="center"/>
        <w:rPr>
          <w:sz w:val="12"/>
          <w:szCs w:val="2"/>
        </w:rPr>
      </w:pPr>
    </w:p>
    <w:p w14:paraId="45D8603A" w14:textId="15F413C8" w:rsidR="00780B58" w:rsidRPr="00780B58" w:rsidRDefault="00780B58" w:rsidP="00780B58">
      <w:pPr>
        <w:jc w:val="center"/>
        <w:rPr>
          <w:b/>
          <w:bCs/>
          <w:sz w:val="20"/>
          <w:szCs w:val="20"/>
        </w:rPr>
      </w:pPr>
      <w:r w:rsidRPr="00780B58">
        <w:rPr>
          <w:sz w:val="44"/>
          <w:szCs w:val="20"/>
        </w:rPr>
        <w:t>People Management /</w:t>
      </w:r>
      <w:r>
        <w:rPr>
          <w:sz w:val="44"/>
          <w:szCs w:val="20"/>
        </w:rPr>
        <w:t xml:space="preserve"> </w:t>
      </w:r>
      <w:r w:rsidRPr="00780B58">
        <w:rPr>
          <w:sz w:val="44"/>
          <w:szCs w:val="20"/>
        </w:rPr>
        <w:t>Employment</w:t>
      </w:r>
    </w:p>
    <w:p w14:paraId="69825F81" w14:textId="77777777" w:rsidR="00780B58" w:rsidRDefault="00780B58" w:rsidP="00780B58">
      <w:pPr>
        <w:rPr>
          <w:b/>
          <w:bCs/>
        </w:rPr>
      </w:pPr>
    </w:p>
    <w:p w14:paraId="7DD32066" w14:textId="4FA78ABD" w:rsidR="00780B58" w:rsidRPr="00780B58" w:rsidRDefault="00780B58" w:rsidP="00780B58">
      <w:pPr>
        <w:rPr>
          <w:b/>
          <w:bCs/>
        </w:rPr>
      </w:pPr>
      <w:r w:rsidRPr="00780B58">
        <w:rPr>
          <w:b/>
          <w:bCs/>
        </w:rPr>
        <w:t>11 People Management / Employment Policy</w:t>
      </w:r>
    </w:p>
    <w:p w14:paraId="278EF087" w14:textId="77777777" w:rsidR="00780B58" w:rsidRPr="00780B58" w:rsidRDefault="00780B58" w:rsidP="00780B58">
      <w:r w:rsidRPr="00780B58">
        <w:rPr>
          <w:b/>
          <w:bCs/>
        </w:rPr>
        <w:t>Watcombe Children’s Centre Nursery</w:t>
      </w:r>
    </w:p>
    <w:p w14:paraId="31AE2E1B" w14:textId="77777777" w:rsidR="00780B58" w:rsidRPr="00780B58" w:rsidRDefault="00733975" w:rsidP="00780B58">
      <w:r>
        <w:pict w14:anchorId="22305B42">
          <v:rect id="_x0000_i1025" style="width:0;height:1.5pt" o:hralign="center" o:hrstd="t" o:hr="t" fillcolor="#a0a0a0" stroked="f"/>
        </w:pict>
      </w:r>
    </w:p>
    <w:p w14:paraId="022B8B18" w14:textId="77777777" w:rsidR="00780B58" w:rsidRPr="00780B58" w:rsidRDefault="00780B58" w:rsidP="00780B58">
      <w:pPr>
        <w:rPr>
          <w:b/>
          <w:bCs/>
        </w:rPr>
      </w:pPr>
      <w:r w:rsidRPr="00780B58">
        <w:rPr>
          <w:b/>
          <w:bCs/>
        </w:rPr>
        <w:t>Policy Statement</w:t>
      </w:r>
    </w:p>
    <w:p w14:paraId="5B83BD8E" w14:textId="77777777" w:rsidR="00780B58" w:rsidRPr="00780B58" w:rsidRDefault="00780B58" w:rsidP="00780B58">
      <w:r w:rsidRPr="00780B58">
        <w:t xml:space="preserve">Watcombe Children’s Centre Nursery is committed to meeting the </w:t>
      </w:r>
      <w:r w:rsidRPr="00780B58">
        <w:rPr>
          <w:b/>
          <w:bCs/>
        </w:rPr>
        <w:t>Safeguarding and Welfare Requirements of the Early Years Foundation Stage (EYFS)</w:t>
      </w:r>
      <w:r w:rsidRPr="00780B58">
        <w:t xml:space="preserve">. We ensure that all staff, students and volunteers working with children are </w:t>
      </w:r>
      <w:r w:rsidRPr="00780B58">
        <w:rPr>
          <w:b/>
          <w:bCs/>
        </w:rPr>
        <w:t>suitable, appropriately qualified, and safely recruited</w:t>
      </w:r>
      <w:r w:rsidRPr="00780B58">
        <w:t>, and that robust employment practices promote children’s welfare, staff wellbeing, fairness, and equality.</w:t>
      </w:r>
    </w:p>
    <w:p w14:paraId="680BE660" w14:textId="77777777" w:rsidR="00780B58" w:rsidRPr="00780B58" w:rsidRDefault="00780B58" w:rsidP="00780B58">
      <w:r w:rsidRPr="00780B58">
        <w:t xml:space="preserve">We operate safer recruitment and employment practices in line with </w:t>
      </w:r>
      <w:r w:rsidRPr="00780B58">
        <w:rPr>
          <w:b/>
          <w:bCs/>
        </w:rPr>
        <w:t>statutory requirements, ACAS guidance, Ofsted expectations</w:t>
      </w:r>
      <w:r w:rsidRPr="00780B58">
        <w:t xml:space="preserve">, and the </w:t>
      </w:r>
      <w:r w:rsidRPr="00780B58">
        <w:rPr>
          <w:b/>
          <w:bCs/>
        </w:rPr>
        <w:t>Equality Act 2010</w:t>
      </w:r>
      <w:r w:rsidRPr="00780B58">
        <w:t>. Disclosure and Barring Service (DBS) checks are carried out where required, and safeguarding remains our highest priority in all people</w:t>
      </w:r>
      <w:r w:rsidRPr="00780B58">
        <w:noBreakHyphen/>
        <w:t>management decisions.</w:t>
      </w:r>
    </w:p>
    <w:p w14:paraId="2B91D009" w14:textId="77777777" w:rsidR="00780B58" w:rsidRPr="00780B58" w:rsidRDefault="00733975" w:rsidP="00780B58">
      <w:r>
        <w:pict w14:anchorId="3429BD28">
          <v:rect id="_x0000_i1026" style="width:0;height:1.5pt" o:hralign="center" o:hrstd="t" o:hr="t" fillcolor="#a0a0a0" stroked="f"/>
        </w:pict>
      </w:r>
    </w:p>
    <w:p w14:paraId="13E6B6F9" w14:textId="77777777" w:rsidR="00780B58" w:rsidRPr="00780B58" w:rsidRDefault="00780B58" w:rsidP="00780B58">
      <w:pPr>
        <w:rPr>
          <w:b/>
          <w:bCs/>
        </w:rPr>
      </w:pPr>
      <w:r w:rsidRPr="00780B58">
        <w:rPr>
          <w:b/>
          <w:bCs/>
        </w:rPr>
        <w:t>Procedures</w:t>
      </w:r>
    </w:p>
    <w:p w14:paraId="15062FCC" w14:textId="77777777" w:rsidR="00780B58" w:rsidRPr="00780B58" w:rsidRDefault="00780B58" w:rsidP="00780B58">
      <w:pPr>
        <w:rPr>
          <w:b/>
          <w:bCs/>
        </w:rPr>
      </w:pPr>
      <w:r w:rsidRPr="00780B58">
        <w:rPr>
          <w:b/>
          <w:bCs/>
        </w:rPr>
        <w:t>Vetting and Staff Selection</w:t>
      </w:r>
    </w:p>
    <w:p w14:paraId="29646793" w14:textId="77777777" w:rsidR="00780B58" w:rsidRPr="00780B58" w:rsidRDefault="00780B58" w:rsidP="00780B58">
      <w:r w:rsidRPr="00780B58">
        <w:t xml:space="preserve">We are committed to </w:t>
      </w:r>
      <w:r w:rsidRPr="00780B58">
        <w:rPr>
          <w:b/>
          <w:bCs/>
        </w:rPr>
        <w:t>equality of opportunity</w:t>
      </w:r>
      <w:r w:rsidRPr="00780B58">
        <w:t xml:space="preserve"> and use </w:t>
      </w:r>
      <w:r w:rsidRPr="00780B58">
        <w:rPr>
          <w:b/>
          <w:bCs/>
        </w:rPr>
        <w:t>fair, transparent, and non</w:t>
      </w:r>
      <w:r w:rsidRPr="00780B58">
        <w:rPr>
          <w:b/>
          <w:bCs/>
        </w:rPr>
        <w:noBreakHyphen/>
        <w:t>discriminatory recruitment and selection procedures</w:t>
      </w:r>
      <w:r w:rsidRPr="00780B58">
        <w:t>.</w:t>
      </w:r>
    </w:p>
    <w:p w14:paraId="0BE62A4D" w14:textId="77777777" w:rsidR="00780B58" w:rsidRPr="00780B58" w:rsidRDefault="00780B58" w:rsidP="00780B58">
      <w:pPr>
        <w:numPr>
          <w:ilvl w:val="0"/>
          <w:numId w:val="1"/>
        </w:numPr>
      </w:pPr>
      <w:r w:rsidRPr="00780B58">
        <w:t xml:space="preserve">All posts have </w:t>
      </w:r>
      <w:r w:rsidRPr="00780B58">
        <w:rPr>
          <w:b/>
          <w:bCs/>
        </w:rPr>
        <w:t>clear job descriptions and person specifications</w:t>
      </w:r>
      <w:r w:rsidRPr="00780B58">
        <w:t xml:space="preserve"> outlining roles, responsibilities, and required competencies.</w:t>
      </w:r>
    </w:p>
    <w:p w14:paraId="17F192C8" w14:textId="77777777" w:rsidR="00780B58" w:rsidRPr="00780B58" w:rsidRDefault="00780B58" w:rsidP="00780B58">
      <w:pPr>
        <w:numPr>
          <w:ilvl w:val="0"/>
          <w:numId w:val="1"/>
        </w:numPr>
      </w:pPr>
      <w:r w:rsidRPr="00780B58">
        <w:t xml:space="preserve">Applications are welcomed from all sections of the community and are assessed solely on </w:t>
      </w:r>
      <w:r w:rsidRPr="00780B58">
        <w:rPr>
          <w:b/>
          <w:bCs/>
        </w:rPr>
        <w:t>skills, qualifications, experience, and suitability for the role</w:t>
      </w:r>
      <w:r w:rsidRPr="00780B58">
        <w:t>.</w:t>
      </w:r>
    </w:p>
    <w:p w14:paraId="2998CF16" w14:textId="77777777" w:rsidR="00780B58" w:rsidRPr="00780B58" w:rsidRDefault="00780B58" w:rsidP="00780B58">
      <w:pPr>
        <w:numPr>
          <w:ilvl w:val="0"/>
          <w:numId w:val="1"/>
        </w:numPr>
      </w:pPr>
      <w:r w:rsidRPr="00780B58">
        <w:t>No applicant will be treated less favourably because of a protected characteristic, including disability, age, sex, race, religion or belief, sexual orientation, gender reassignment, pregnancy or maternity, marriage or civil partnership.</w:t>
      </w:r>
    </w:p>
    <w:p w14:paraId="664D3CF5" w14:textId="77777777" w:rsidR="00780B58" w:rsidRPr="00780B58" w:rsidRDefault="00780B58" w:rsidP="00780B58">
      <w:pPr>
        <w:numPr>
          <w:ilvl w:val="0"/>
          <w:numId w:val="1"/>
        </w:numPr>
      </w:pPr>
      <w:r w:rsidRPr="00780B58">
        <w:lastRenderedPageBreak/>
        <w:t>Reasonable adjustments will be made throughout recruitment and employment to support applicants or staff with disabilities, in line with the Equality Act 2010.</w:t>
      </w:r>
    </w:p>
    <w:p w14:paraId="3C286529" w14:textId="77777777" w:rsidR="00780B58" w:rsidRPr="00780B58" w:rsidRDefault="00780B58" w:rsidP="00780B58">
      <w:r w:rsidRPr="00780B58">
        <w:t xml:space="preserve">We follow EYFS and Ofsted guidance to confirm the suitability of staff and volunteers who may have </w:t>
      </w:r>
      <w:r w:rsidRPr="00780B58">
        <w:rPr>
          <w:b/>
          <w:bCs/>
        </w:rPr>
        <w:t>unsupervised access to children</w:t>
      </w:r>
      <w:r w:rsidRPr="00780B58">
        <w:t>, including:</w:t>
      </w:r>
    </w:p>
    <w:p w14:paraId="74BDADC8" w14:textId="77777777" w:rsidR="00780B58" w:rsidRPr="00780B58" w:rsidRDefault="00780B58" w:rsidP="00780B58">
      <w:pPr>
        <w:numPr>
          <w:ilvl w:val="0"/>
          <w:numId w:val="2"/>
        </w:numPr>
      </w:pPr>
      <w:r w:rsidRPr="00780B58">
        <w:t>Verification of identity, qualifications, and right to work in the UK.</w:t>
      </w:r>
    </w:p>
    <w:p w14:paraId="2BC0D455" w14:textId="5045538C" w:rsidR="00780B58" w:rsidRPr="00780B58" w:rsidRDefault="00780B58" w:rsidP="00780B58">
      <w:pPr>
        <w:numPr>
          <w:ilvl w:val="0"/>
          <w:numId w:val="2"/>
        </w:numPr>
      </w:pPr>
      <w:r w:rsidRPr="00780B58">
        <w:t xml:space="preserve">Receipt of satisfactory references, one of which must be from the most recent employer where </w:t>
      </w:r>
      <w:r w:rsidR="00B73B44" w:rsidRPr="00780B58">
        <w:t>appropriate</w:t>
      </w:r>
      <w:r w:rsidR="00B73B44">
        <w:t xml:space="preserve"> and</w:t>
      </w:r>
      <w:r w:rsidR="00DA2493">
        <w:t xml:space="preserve"> followed up by a phone call</w:t>
      </w:r>
      <w:r w:rsidR="00B73B44">
        <w:t xml:space="preserve"> to verify</w:t>
      </w:r>
      <w:r w:rsidRPr="00780B58">
        <w:t>.</w:t>
      </w:r>
    </w:p>
    <w:p w14:paraId="1F9E9254" w14:textId="77777777" w:rsidR="00780B58" w:rsidRPr="00780B58" w:rsidRDefault="00780B58" w:rsidP="00780B58">
      <w:pPr>
        <w:numPr>
          <w:ilvl w:val="0"/>
          <w:numId w:val="2"/>
        </w:numPr>
      </w:pPr>
      <w:r w:rsidRPr="00780B58">
        <w:t xml:space="preserve">A satisfactory </w:t>
      </w:r>
      <w:r w:rsidRPr="00780B58">
        <w:rPr>
          <w:b/>
          <w:bCs/>
        </w:rPr>
        <w:t>enhanced DBS check with barred list information</w:t>
      </w:r>
      <w:r w:rsidRPr="00780B58">
        <w:t xml:space="preserve"> where legally required.</w:t>
      </w:r>
    </w:p>
    <w:p w14:paraId="21606501" w14:textId="77777777" w:rsidR="00780B58" w:rsidRPr="00780B58" w:rsidRDefault="00733975" w:rsidP="00780B58">
      <w:r>
        <w:pict w14:anchorId="404A7AA1">
          <v:rect id="_x0000_i1027" style="width:0;height:1.5pt" o:hralign="center" o:hrstd="t" o:hr="t" fillcolor="#a0a0a0" stroked="f"/>
        </w:pict>
      </w:r>
    </w:p>
    <w:p w14:paraId="0A0F8B98" w14:textId="77777777" w:rsidR="00780B58" w:rsidRPr="00780B58" w:rsidRDefault="00780B58" w:rsidP="00780B58">
      <w:pPr>
        <w:rPr>
          <w:b/>
          <w:bCs/>
        </w:rPr>
      </w:pPr>
      <w:r w:rsidRPr="00780B58">
        <w:rPr>
          <w:b/>
          <w:bCs/>
        </w:rPr>
        <w:t>Disclosure and Barring Service (DBS)</w:t>
      </w:r>
    </w:p>
    <w:p w14:paraId="116AEA7D" w14:textId="77777777" w:rsidR="00780B58" w:rsidRPr="00780B58" w:rsidRDefault="00780B58" w:rsidP="00780B58">
      <w:pPr>
        <w:numPr>
          <w:ilvl w:val="0"/>
          <w:numId w:val="3"/>
        </w:numPr>
      </w:pPr>
      <w:r w:rsidRPr="00780B58">
        <w:t xml:space="preserve">Enhanced DBS checks with the appropriate barred list(s) are obtained in accordance with the </w:t>
      </w:r>
      <w:r w:rsidRPr="00780B58">
        <w:rPr>
          <w:b/>
          <w:bCs/>
        </w:rPr>
        <w:t>Safeguarding Vulnerable Groups Act 2006</w:t>
      </w:r>
      <w:r w:rsidRPr="00780B58">
        <w:t xml:space="preserve"> and the </w:t>
      </w:r>
      <w:r w:rsidRPr="00780B58">
        <w:rPr>
          <w:b/>
          <w:bCs/>
        </w:rPr>
        <w:t>Protection of Freedoms Act 2012</w:t>
      </w:r>
      <w:r w:rsidRPr="00780B58">
        <w:t>.</w:t>
      </w:r>
    </w:p>
    <w:p w14:paraId="4DB26D97" w14:textId="77777777" w:rsidR="00780B58" w:rsidRPr="00780B58" w:rsidRDefault="00780B58" w:rsidP="00780B58">
      <w:pPr>
        <w:numPr>
          <w:ilvl w:val="0"/>
          <w:numId w:val="3"/>
        </w:numPr>
      </w:pPr>
      <w:r w:rsidRPr="00780B58">
        <w:t xml:space="preserve">Where an individual subscribes to the </w:t>
      </w:r>
      <w:r w:rsidRPr="00780B58">
        <w:rPr>
          <w:b/>
          <w:bCs/>
        </w:rPr>
        <w:t>DBS Update Service</w:t>
      </w:r>
      <w:r w:rsidRPr="00780B58">
        <w:t xml:space="preserve">, we: </w:t>
      </w:r>
    </w:p>
    <w:p w14:paraId="51230BD4" w14:textId="77777777" w:rsidR="00780B58" w:rsidRPr="00780B58" w:rsidRDefault="00780B58" w:rsidP="00780B58">
      <w:pPr>
        <w:numPr>
          <w:ilvl w:val="1"/>
          <w:numId w:val="3"/>
        </w:numPr>
      </w:pPr>
      <w:r w:rsidRPr="00780B58">
        <w:t>Verify identity and view the original DBS certificate.</w:t>
      </w:r>
    </w:p>
    <w:p w14:paraId="488992EA" w14:textId="77777777" w:rsidR="00780B58" w:rsidRPr="00780B58" w:rsidRDefault="00780B58" w:rsidP="00780B58">
      <w:pPr>
        <w:numPr>
          <w:ilvl w:val="1"/>
          <w:numId w:val="3"/>
        </w:numPr>
      </w:pPr>
      <w:r w:rsidRPr="00780B58">
        <w:t>Carry out regular status checks to ensure continued suitability.</w:t>
      </w:r>
    </w:p>
    <w:p w14:paraId="60D5FF1C" w14:textId="77777777" w:rsidR="00780B58" w:rsidRPr="00780B58" w:rsidRDefault="00780B58" w:rsidP="00780B58">
      <w:pPr>
        <w:numPr>
          <w:ilvl w:val="0"/>
          <w:numId w:val="3"/>
        </w:numPr>
      </w:pPr>
      <w:r w:rsidRPr="00780B58">
        <w:t xml:space="preserve">Records relating to DBS checks are securely maintained, including: </w:t>
      </w:r>
    </w:p>
    <w:p w14:paraId="0CA8C8CA" w14:textId="77777777" w:rsidR="00780B58" w:rsidRPr="00780B58" w:rsidRDefault="00780B58" w:rsidP="00780B58">
      <w:pPr>
        <w:numPr>
          <w:ilvl w:val="1"/>
          <w:numId w:val="3"/>
        </w:numPr>
      </w:pPr>
      <w:r w:rsidRPr="00780B58">
        <w:t>Date of issue</w:t>
      </w:r>
    </w:p>
    <w:p w14:paraId="422BAB46" w14:textId="77777777" w:rsidR="00780B58" w:rsidRPr="00780B58" w:rsidRDefault="00780B58" w:rsidP="00780B58">
      <w:pPr>
        <w:numPr>
          <w:ilvl w:val="1"/>
          <w:numId w:val="3"/>
        </w:numPr>
      </w:pPr>
      <w:r w:rsidRPr="00780B58">
        <w:t>Type of check</w:t>
      </w:r>
    </w:p>
    <w:p w14:paraId="2056779F" w14:textId="77777777" w:rsidR="00780B58" w:rsidRPr="00780B58" w:rsidRDefault="00780B58" w:rsidP="00780B58">
      <w:pPr>
        <w:numPr>
          <w:ilvl w:val="1"/>
          <w:numId w:val="3"/>
        </w:numPr>
      </w:pPr>
      <w:r w:rsidRPr="00780B58">
        <w:t>Certificate reference number</w:t>
      </w:r>
    </w:p>
    <w:p w14:paraId="3037C469" w14:textId="77777777" w:rsidR="00780B58" w:rsidRPr="00780B58" w:rsidRDefault="00780B58" w:rsidP="00780B58">
      <w:pPr>
        <w:numPr>
          <w:ilvl w:val="1"/>
          <w:numId w:val="3"/>
        </w:numPr>
      </w:pPr>
      <w:r w:rsidRPr="00780B58">
        <w:t>Suitability decision made by the setting</w:t>
      </w:r>
    </w:p>
    <w:p w14:paraId="6676CC14" w14:textId="77777777" w:rsidR="00780B58" w:rsidRPr="00780B58" w:rsidRDefault="00780B58" w:rsidP="00780B58">
      <w:pPr>
        <w:numPr>
          <w:ilvl w:val="0"/>
          <w:numId w:val="3"/>
        </w:numPr>
      </w:pPr>
      <w:r w:rsidRPr="00780B58">
        <w:t xml:space="preserve">Staff and volunteers are required to </w:t>
      </w:r>
      <w:r w:rsidRPr="00780B58">
        <w:rPr>
          <w:b/>
          <w:bCs/>
        </w:rPr>
        <w:t>maintain DBS Update Service membership</w:t>
      </w:r>
      <w:r w:rsidRPr="00780B58">
        <w:t xml:space="preserve"> for the duration of their engagement where applicable.</w:t>
      </w:r>
    </w:p>
    <w:p w14:paraId="76801698" w14:textId="77777777" w:rsidR="00780B58" w:rsidRPr="00780B58" w:rsidRDefault="00780B58" w:rsidP="00780B58">
      <w:r w:rsidRPr="00780B58">
        <w:t xml:space="preserve">All staff and volunteers must notify the nursery </w:t>
      </w:r>
      <w:r w:rsidRPr="00780B58">
        <w:rPr>
          <w:b/>
          <w:bCs/>
        </w:rPr>
        <w:t>immediately</w:t>
      </w:r>
      <w:r w:rsidRPr="00780B58">
        <w:t xml:space="preserve"> of any new convictions, cautions, reprimands, court orders, or other relevant information that may affect their suitability to work with children.</w:t>
      </w:r>
    </w:p>
    <w:p w14:paraId="2AEFC4AC" w14:textId="77777777" w:rsidR="00780B58" w:rsidRPr="00780B58" w:rsidRDefault="00780B58" w:rsidP="00780B58">
      <w:r w:rsidRPr="00780B58">
        <w:t>Where information arises that may result in disqualification or presents a safeguarding concern, appropriate action will be taken, which may include suspension, referral to relevant authorities, or termination of employment, always prioritising the safety of children.</w:t>
      </w:r>
    </w:p>
    <w:p w14:paraId="4B58D346" w14:textId="77777777" w:rsidR="00780B58" w:rsidRPr="00780B58" w:rsidRDefault="00733975" w:rsidP="00780B58">
      <w:r>
        <w:pict w14:anchorId="044F36D4">
          <v:rect id="_x0000_i1028" style="width:0;height:1.5pt" o:hralign="center" o:hrstd="t" o:hr="t" fillcolor="#a0a0a0" stroked="f"/>
        </w:pict>
      </w:r>
    </w:p>
    <w:p w14:paraId="29AE07A3" w14:textId="77777777" w:rsidR="00780B58" w:rsidRPr="00780B58" w:rsidRDefault="00780B58" w:rsidP="00780B58">
      <w:pPr>
        <w:rPr>
          <w:b/>
          <w:bCs/>
        </w:rPr>
      </w:pPr>
      <w:r w:rsidRPr="00780B58">
        <w:rPr>
          <w:b/>
          <w:bCs/>
        </w:rPr>
        <w:t>Notifying Ofsted of Changes</w:t>
      </w:r>
    </w:p>
    <w:p w14:paraId="1467BE93" w14:textId="77777777" w:rsidR="00780B58" w:rsidRPr="00780B58" w:rsidRDefault="00780B58" w:rsidP="00780B58">
      <w:r w:rsidRPr="00780B58">
        <w:t xml:space="preserve">The nursery will notify </w:t>
      </w:r>
      <w:r w:rsidRPr="00780B58">
        <w:rPr>
          <w:b/>
          <w:bCs/>
        </w:rPr>
        <w:t>Ofsted without delay</w:t>
      </w:r>
      <w:r w:rsidRPr="00780B58">
        <w:t xml:space="preserve"> of any changes to:</w:t>
      </w:r>
    </w:p>
    <w:p w14:paraId="6B06D661" w14:textId="77777777" w:rsidR="00780B58" w:rsidRPr="00780B58" w:rsidRDefault="00780B58" w:rsidP="00780B58">
      <w:pPr>
        <w:numPr>
          <w:ilvl w:val="0"/>
          <w:numId w:val="4"/>
        </w:numPr>
      </w:pPr>
      <w:r w:rsidRPr="00780B58">
        <w:t>The Registered Person (including directors or committee members where relevant)</w:t>
      </w:r>
    </w:p>
    <w:p w14:paraId="005B444C" w14:textId="77777777" w:rsidR="00780B58" w:rsidRPr="00780B58" w:rsidRDefault="00780B58" w:rsidP="00780B58">
      <w:pPr>
        <w:numPr>
          <w:ilvl w:val="0"/>
          <w:numId w:val="4"/>
        </w:numPr>
      </w:pPr>
      <w:r w:rsidRPr="00780B58">
        <w:t>The appointed manager</w:t>
      </w:r>
    </w:p>
    <w:p w14:paraId="4857D13B" w14:textId="77777777" w:rsidR="00780B58" w:rsidRPr="00780B58" w:rsidRDefault="00780B58" w:rsidP="00780B58">
      <w:r w:rsidRPr="00780B58">
        <w:lastRenderedPageBreak/>
        <w:t>This is done in line with statutory registration requirements.</w:t>
      </w:r>
    </w:p>
    <w:p w14:paraId="6C02920F" w14:textId="77777777" w:rsidR="00780B58" w:rsidRPr="00780B58" w:rsidRDefault="00733975" w:rsidP="00780B58">
      <w:r>
        <w:pict w14:anchorId="6DF7094D">
          <v:rect id="_x0000_i1029" style="width:0;height:1.5pt" o:hralign="center" o:hrstd="t" o:hr="t" fillcolor="#a0a0a0" stroked="f"/>
        </w:pict>
      </w:r>
    </w:p>
    <w:p w14:paraId="39AA3892" w14:textId="77777777" w:rsidR="00780B58" w:rsidRPr="00780B58" w:rsidRDefault="00780B58" w:rsidP="00780B58">
      <w:pPr>
        <w:rPr>
          <w:b/>
          <w:bCs/>
        </w:rPr>
      </w:pPr>
      <w:r w:rsidRPr="00780B58">
        <w:rPr>
          <w:b/>
          <w:bCs/>
        </w:rPr>
        <w:t>Training and Staff Development</w:t>
      </w:r>
    </w:p>
    <w:p w14:paraId="5248FAE6" w14:textId="77777777" w:rsidR="00780B58" w:rsidRPr="00780B58" w:rsidRDefault="00780B58" w:rsidP="00780B58">
      <w:r w:rsidRPr="00780B58">
        <w:t>We are committed to maintaining a skilled, confident, and well</w:t>
      </w:r>
      <w:r w:rsidRPr="00780B58">
        <w:noBreakHyphen/>
        <w:t>supported workforce.</w:t>
      </w:r>
    </w:p>
    <w:p w14:paraId="54CE3CCB" w14:textId="77777777" w:rsidR="00780B58" w:rsidRPr="00780B58" w:rsidRDefault="00780B58" w:rsidP="00780B58">
      <w:pPr>
        <w:numPr>
          <w:ilvl w:val="0"/>
          <w:numId w:val="5"/>
        </w:numPr>
      </w:pPr>
      <w:r w:rsidRPr="00780B58">
        <w:t xml:space="preserve">The manager and deputy manager hold at least a </w:t>
      </w:r>
      <w:r w:rsidRPr="00780B58">
        <w:rPr>
          <w:b/>
          <w:bCs/>
        </w:rPr>
        <w:t>Level 3 childcare qualification</w:t>
      </w:r>
      <w:r w:rsidRPr="00780B58">
        <w:t xml:space="preserve"> relevant to the role.</w:t>
      </w:r>
    </w:p>
    <w:p w14:paraId="06FF1F87" w14:textId="77777777" w:rsidR="00780B58" w:rsidRPr="00780B58" w:rsidRDefault="00780B58" w:rsidP="00780B58">
      <w:pPr>
        <w:numPr>
          <w:ilvl w:val="0"/>
          <w:numId w:val="5"/>
        </w:numPr>
      </w:pPr>
      <w:r w:rsidRPr="00780B58">
        <w:t xml:space="preserve">At least half of other staff members hold a </w:t>
      </w:r>
      <w:r w:rsidRPr="00780B58">
        <w:rPr>
          <w:b/>
          <w:bCs/>
        </w:rPr>
        <w:t>Level 2 childcare qualification</w:t>
      </w:r>
      <w:r w:rsidRPr="00780B58">
        <w:t>, or are working towards one, in accordance with EYFS requirements.</w:t>
      </w:r>
    </w:p>
    <w:p w14:paraId="0469211D" w14:textId="77777777" w:rsidR="00780B58" w:rsidRPr="00780B58" w:rsidRDefault="00780B58" w:rsidP="00780B58">
      <w:pPr>
        <w:numPr>
          <w:ilvl w:val="0"/>
          <w:numId w:val="5"/>
        </w:numPr>
      </w:pPr>
      <w:r w:rsidRPr="00780B58">
        <w:t xml:space="preserve">Staff receive: </w:t>
      </w:r>
    </w:p>
    <w:p w14:paraId="5028094F" w14:textId="77777777" w:rsidR="00780B58" w:rsidRPr="00780B58" w:rsidRDefault="00780B58" w:rsidP="00780B58">
      <w:pPr>
        <w:numPr>
          <w:ilvl w:val="1"/>
          <w:numId w:val="5"/>
        </w:numPr>
      </w:pPr>
      <w:r w:rsidRPr="00780B58">
        <w:t>A structured induction within their first week, including safeguarding, health and safety, and key policies.</w:t>
      </w:r>
    </w:p>
    <w:p w14:paraId="2AFA093F" w14:textId="77777777" w:rsidR="00780B58" w:rsidRPr="00780B58" w:rsidRDefault="00780B58" w:rsidP="00780B58">
      <w:pPr>
        <w:numPr>
          <w:ilvl w:val="1"/>
          <w:numId w:val="5"/>
        </w:numPr>
      </w:pPr>
      <w:r w:rsidRPr="00780B58">
        <w:t xml:space="preserve">Ongoing training through </w:t>
      </w:r>
      <w:r w:rsidRPr="00780B58">
        <w:rPr>
          <w:b/>
          <w:bCs/>
        </w:rPr>
        <w:t>Noodle Now</w:t>
      </w:r>
      <w:r w:rsidRPr="00780B58">
        <w:t xml:space="preserve"> and approved external providers.</w:t>
      </w:r>
    </w:p>
    <w:p w14:paraId="55417ECA" w14:textId="77777777" w:rsidR="00780B58" w:rsidRPr="00780B58" w:rsidRDefault="00780B58" w:rsidP="00780B58">
      <w:pPr>
        <w:numPr>
          <w:ilvl w:val="0"/>
          <w:numId w:val="5"/>
        </w:numPr>
      </w:pPr>
      <w:r w:rsidRPr="00780B58">
        <w:t>Training needs are reviewed regularly and supported through the nursery’s training budget.</w:t>
      </w:r>
    </w:p>
    <w:p w14:paraId="4CAA0178" w14:textId="77777777" w:rsidR="00780B58" w:rsidRPr="00780B58" w:rsidRDefault="00780B58" w:rsidP="00780B58">
      <w:pPr>
        <w:numPr>
          <w:ilvl w:val="0"/>
          <w:numId w:val="5"/>
        </w:numPr>
      </w:pPr>
      <w:r w:rsidRPr="00780B58">
        <w:t xml:space="preserve">Staff are supported through </w:t>
      </w:r>
      <w:r w:rsidRPr="00780B58">
        <w:rPr>
          <w:b/>
          <w:bCs/>
        </w:rPr>
        <w:t>regular supervision meetings</w:t>
      </w:r>
      <w:r w:rsidRPr="00780B58">
        <w:t>, performance discussion, and opportunities for professional development.</w:t>
      </w:r>
    </w:p>
    <w:p w14:paraId="31073CA0" w14:textId="77777777" w:rsidR="00780B58" w:rsidRPr="00780B58" w:rsidRDefault="00733975" w:rsidP="00780B58">
      <w:r>
        <w:pict w14:anchorId="392CC835">
          <v:rect id="_x0000_i1030" style="width:0;height:1.5pt" o:hralign="center" o:hrstd="t" o:hr="t" fillcolor="#a0a0a0" stroked="f"/>
        </w:pict>
      </w:r>
    </w:p>
    <w:p w14:paraId="7DAD8C68" w14:textId="77777777" w:rsidR="00780B58" w:rsidRPr="00780B58" w:rsidRDefault="00780B58" w:rsidP="00780B58">
      <w:pPr>
        <w:rPr>
          <w:b/>
          <w:bCs/>
        </w:rPr>
      </w:pPr>
      <w:r w:rsidRPr="00780B58">
        <w:rPr>
          <w:b/>
          <w:bCs/>
        </w:rPr>
        <w:t>Staff Taking Medication or Other Substances</w:t>
      </w:r>
    </w:p>
    <w:p w14:paraId="05F05A29" w14:textId="77777777" w:rsidR="00780B58" w:rsidRPr="00780B58" w:rsidRDefault="00780B58" w:rsidP="00780B58">
      <w:pPr>
        <w:numPr>
          <w:ilvl w:val="0"/>
          <w:numId w:val="6"/>
        </w:numPr>
      </w:pPr>
      <w:r w:rsidRPr="00780B58">
        <w:t>Staff taking medication that may affect their ability to care safely for children must seek medical advice.</w:t>
      </w:r>
    </w:p>
    <w:p w14:paraId="70BF8B6B" w14:textId="77777777" w:rsidR="00780B58" w:rsidRPr="00780B58" w:rsidRDefault="00780B58" w:rsidP="00780B58">
      <w:pPr>
        <w:numPr>
          <w:ilvl w:val="0"/>
          <w:numId w:val="6"/>
        </w:numPr>
      </w:pPr>
      <w:r w:rsidRPr="00780B58">
        <w:t>Staff will only work directly with children where medical advice confirms they are fit to do so.</w:t>
      </w:r>
    </w:p>
    <w:p w14:paraId="7F546E5F" w14:textId="77777777" w:rsidR="00780B58" w:rsidRPr="00780B58" w:rsidRDefault="00780B58" w:rsidP="00780B58">
      <w:pPr>
        <w:numPr>
          <w:ilvl w:val="0"/>
          <w:numId w:val="6"/>
        </w:numPr>
      </w:pPr>
      <w:r w:rsidRPr="00780B58">
        <w:t>Any medication brought onto the premises must be stored securely and out of children’s reach.</w:t>
      </w:r>
    </w:p>
    <w:p w14:paraId="651B1EEE" w14:textId="77777777" w:rsidR="00780B58" w:rsidRPr="00780B58" w:rsidRDefault="00780B58" w:rsidP="00780B58">
      <w:pPr>
        <w:numPr>
          <w:ilvl w:val="0"/>
          <w:numId w:val="6"/>
        </w:numPr>
      </w:pPr>
      <w:r w:rsidRPr="00780B58">
        <w:t>If there is concern that a staff member is under the influence of alcohol or any substance that could impair their ability to work safely, they will not be permitted to work with children and appropriate action will be taken in line with employment procedures.</w:t>
      </w:r>
    </w:p>
    <w:p w14:paraId="5C7E8A5E" w14:textId="77777777" w:rsidR="00780B58" w:rsidRPr="00780B58" w:rsidRDefault="00733975" w:rsidP="00780B58">
      <w:r>
        <w:pict w14:anchorId="06096F33">
          <v:rect id="_x0000_i1031" style="width:0;height:1.5pt" o:hralign="center" o:hrstd="t" o:hr="t" fillcolor="#a0a0a0" stroked="f"/>
        </w:pict>
      </w:r>
    </w:p>
    <w:p w14:paraId="7D8F264A" w14:textId="77777777" w:rsidR="00780B58" w:rsidRPr="00780B58" w:rsidRDefault="00780B58" w:rsidP="00780B58">
      <w:pPr>
        <w:rPr>
          <w:b/>
          <w:bCs/>
        </w:rPr>
      </w:pPr>
      <w:r w:rsidRPr="00780B58">
        <w:rPr>
          <w:b/>
          <w:bCs/>
        </w:rPr>
        <w:t>Managing Staff Absences and Contingency Planning</w:t>
      </w:r>
    </w:p>
    <w:p w14:paraId="77BCE588" w14:textId="77777777" w:rsidR="00780B58" w:rsidRPr="00780B58" w:rsidRDefault="00780B58" w:rsidP="00780B58">
      <w:r w:rsidRPr="00780B58">
        <w:t xml:space="preserve">We manage staff absences responsibly to ensure </w:t>
      </w:r>
      <w:r w:rsidRPr="00780B58">
        <w:rPr>
          <w:b/>
          <w:bCs/>
        </w:rPr>
        <w:t>staff</w:t>
      </w:r>
      <w:r w:rsidRPr="00780B58">
        <w:rPr>
          <w:b/>
          <w:bCs/>
        </w:rPr>
        <w:noBreakHyphen/>
        <w:t>to</w:t>
      </w:r>
      <w:r w:rsidRPr="00780B58">
        <w:rPr>
          <w:b/>
          <w:bCs/>
        </w:rPr>
        <w:noBreakHyphen/>
        <w:t>child ratios are always maintained</w:t>
      </w:r>
      <w:r w:rsidRPr="00780B58">
        <w:t>.</w:t>
      </w:r>
    </w:p>
    <w:p w14:paraId="24BE8DF7" w14:textId="77777777" w:rsidR="00780B58" w:rsidRPr="00780B58" w:rsidRDefault="00780B58" w:rsidP="00780B58">
      <w:pPr>
        <w:numPr>
          <w:ilvl w:val="0"/>
          <w:numId w:val="7"/>
        </w:numPr>
      </w:pPr>
      <w:r w:rsidRPr="00780B58">
        <w:t>Annual leave is taken when the nursery is closed (e.g. Christmas closure), unless otherwise agreed with the manager.</w:t>
      </w:r>
    </w:p>
    <w:p w14:paraId="3D590470" w14:textId="77777777" w:rsidR="00780B58" w:rsidRPr="00780B58" w:rsidRDefault="00780B58" w:rsidP="00780B58">
      <w:pPr>
        <w:numPr>
          <w:ilvl w:val="0"/>
          <w:numId w:val="7"/>
        </w:numPr>
      </w:pPr>
      <w:r w:rsidRPr="00780B58">
        <w:t>Additional leave requests must be agreed in advance.</w:t>
      </w:r>
    </w:p>
    <w:p w14:paraId="1B0C1003" w14:textId="77777777" w:rsidR="00780B58" w:rsidRPr="00780B58" w:rsidRDefault="00780B58" w:rsidP="00780B58">
      <w:pPr>
        <w:numPr>
          <w:ilvl w:val="0"/>
          <w:numId w:val="7"/>
        </w:numPr>
      </w:pPr>
      <w:r w:rsidRPr="00780B58">
        <w:t>Sick leave is managed in line with individual contracts and monitored fairly and consistently.</w:t>
      </w:r>
    </w:p>
    <w:p w14:paraId="38CEF5F8" w14:textId="77777777" w:rsidR="00780B58" w:rsidRPr="00780B58" w:rsidRDefault="00780B58" w:rsidP="00780B58">
      <w:pPr>
        <w:rPr>
          <w:b/>
          <w:bCs/>
        </w:rPr>
      </w:pPr>
      <w:r w:rsidRPr="00780B58">
        <w:rPr>
          <w:b/>
          <w:bCs/>
        </w:rPr>
        <w:lastRenderedPageBreak/>
        <w:t>Contingency Arrangements</w:t>
      </w:r>
    </w:p>
    <w:p w14:paraId="76BEEB61" w14:textId="77777777" w:rsidR="00780B58" w:rsidRPr="00780B58" w:rsidRDefault="00780B58" w:rsidP="00780B58">
      <w:r w:rsidRPr="00780B58">
        <w:t>If a staff member is absent due to illness:</w:t>
      </w:r>
    </w:p>
    <w:p w14:paraId="1558E299" w14:textId="77777777" w:rsidR="00780B58" w:rsidRPr="00780B58" w:rsidRDefault="00780B58" w:rsidP="00780B58">
      <w:pPr>
        <w:numPr>
          <w:ilvl w:val="0"/>
          <w:numId w:val="8"/>
        </w:numPr>
      </w:pPr>
      <w:r w:rsidRPr="00780B58">
        <w:t xml:space="preserve">Staff must notify the nursery </w:t>
      </w:r>
      <w:r w:rsidRPr="00780B58">
        <w:rPr>
          <w:b/>
          <w:bCs/>
        </w:rPr>
        <w:t>at least one hour before their usual start time</w:t>
      </w:r>
      <w:r w:rsidRPr="00780B58">
        <w:t>, or as soon as reasonably practicable, and speak directly to a senior member of staff.</w:t>
      </w:r>
    </w:p>
    <w:p w14:paraId="0DF9D2E3" w14:textId="77777777" w:rsidR="00780B58" w:rsidRPr="00780B58" w:rsidRDefault="00780B58" w:rsidP="00780B58">
      <w:pPr>
        <w:numPr>
          <w:ilvl w:val="0"/>
          <w:numId w:val="8"/>
        </w:numPr>
      </w:pPr>
      <w:r w:rsidRPr="00780B58">
        <w:t>Senior staff assess whether EYFS ratios remain met.</w:t>
      </w:r>
    </w:p>
    <w:p w14:paraId="441C16FF" w14:textId="77777777" w:rsidR="00780B58" w:rsidRPr="00780B58" w:rsidRDefault="00780B58" w:rsidP="00780B58">
      <w:pPr>
        <w:numPr>
          <w:ilvl w:val="0"/>
          <w:numId w:val="8"/>
        </w:numPr>
      </w:pPr>
      <w:r w:rsidRPr="00780B58">
        <w:t xml:space="preserve">If ratios are at risk, measures may include: </w:t>
      </w:r>
    </w:p>
    <w:p w14:paraId="04AB07E3" w14:textId="77777777" w:rsidR="00780B58" w:rsidRPr="00780B58" w:rsidRDefault="00780B58" w:rsidP="00780B58">
      <w:pPr>
        <w:numPr>
          <w:ilvl w:val="1"/>
          <w:numId w:val="8"/>
        </w:numPr>
      </w:pPr>
      <w:r w:rsidRPr="00780B58">
        <w:t>The manager working directly within rooms</w:t>
      </w:r>
    </w:p>
    <w:p w14:paraId="305A3B60" w14:textId="77777777" w:rsidR="00780B58" w:rsidRPr="00780B58" w:rsidRDefault="00780B58" w:rsidP="00780B58">
      <w:pPr>
        <w:numPr>
          <w:ilvl w:val="1"/>
          <w:numId w:val="8"/>
        </w:numPr>
      </w:pPr>
      <w:r w:rsidRPr="00780B58">
        <w:t>Cancelling non</w:t>
      </w:r>
      <w:r w:rsidRPr="00780B58">
        <w:noBreakHyphen/>
        <w:t>essential training</w:t>
      </w:r>
    </w:p>
    <w:p w14:paraId="10A4964A" w14:textId="77777777" w:rsidR="00780B58" w:rsidRPr="00780B58" w:rsidRDefault="00780B58" w:rsidP="00780B58">
      <w:pPr>
        <w:numPr>
          <w:ilvl w:val="1"/>
          <w:numId w:val="8"/>
        </w:numPr>
      </w:pPr>
      <w:r w:rsidRPr="00780B58">
        <w:t>Offering additional hours to staff</w:t>
      </w:r>
    </w:p>
    <w:p w14:paraId="15264224" w14:textId="77777777" w:rsidR="00780B58" w:rsidRPr="00780B58" w:rsidRDefault="00780B58" w:rsidP="00780B58">
      <w:pPr>
        <w:numPr>
          <w:ilvl w:val="1"/>
          <w:numId w:val="8"/>
        </w:numPr>
      </w:pPr>
      <w:r w:rsidRPr="00780B58">
        <w:t>Using approved agency or bank staff</w:t>
      </w:r>
    </w:p>
    <w:p w14:paraId="77C42DD3" w14:textId="77777777" w:rsidR="00780B58" w:rsidRPr="00780B58" w:rsidRDefault="00780B58" w:rsidP="00780B58">
      <w:pPr>
        <w:numPr>
          <w:ilvl w:val="1"/>
          <w:numId w:val="8"/>
        </w:numPr>
      </w:pPr>
      <w:r w:rsidRPr="00780B58">
        <w:t xml:space="preserve">In exceptional circumstances, contacting committee members </w:t>
      </w:r>
      <w:r w:rsidRPr="00780B58">
        <w:rPr>
          <w:b/>
          <w:bCs/>
        </w:rPr>
        <w:t>only where appropriate checks and permissions are in place</w:t>
      </w:r>
    </w:p>
    <w:p w14:paraId="3C1EF42F" w14:textId="77777777" w:rsidR="00780B58" w:rsidRPr="00780B58" w:rsidRDefault="00780B58" w:rsidP="00780B58">
      <w:pPr>
        <w:numPr>
          <w:ilvl w:val="1"/>
          <w:numId w:val="8"/>
        </w:numPr>
      </w:pPr>
      <w:r w:rsidRPr="00780B58">
        <w:t>Adjusting attendance numbers or contacting parents to collect children if necessary (with working parents prioritised)</w:t>
      </w:r>
    </w:p>
    <w:p w14:paraId="0A8A84B9" w14:textId="77777777" w:rsidR="00780B58" w:rsidRPr="00780B58" w:rsidRDefault="00780B58" w:rsidP="00780B58">
      <w:pPr>
        <w:numPr>
          <w:ilvl w:val="1"/>
          <w:numId w:val="8"/>
        </w:numPr>
      </w:pPr>
      <w:r w:rsidRPr="00780B58">
        <w:t>Reorganising activities, groups, or planned outings</w:t>
      </w:r>
    </w:p>
    <w:p w14:paraId="7F1251EB" w14:textId="77777777" w:rsidR="00780B58" w:rsidRPr="00780B58" w:rsidRDefault="00780B58" w:rsidP="00780B58">
      <w:r w:rsidRPr="00780B58">
        <w:t>If a staff member becomes ill during the working day, similar steps will be taken immediately to ensure children’s safety and continuity of care.</w:t>
      </w:r>
    </w:p>
    <w:p w14:paraId="7CDDA4B8" w14:textId="77777777" w:rsidR="00780B58" w:rsidRPr="00780B58" w:rsidRDefault="00780B58" w:rsidP="00780B58">
      <w:r w:rsidRPr="00780B58">
        <w:t>If both the manager and senior staff member are unavailable due to sickness:</w:t>
      </w:r>
    </w:p>
    <w:p w14:paraId="5E052CE4" w14:textId="77777777" w:rsidR="00780B58" w:rsidRPr="00780B58" w:rsidRDefault="00780B58" w:rsidP="00780B58">
      <w:pPr>
        <w:numPr>
          <w:ilvl w:val="0"/>
          <w:numId w:val="9"/>
        </w:numPr>
      </w:pPr>
      <w:r w:rsidRPr="00780B58">
        <w:t>Leadership responsibility will pass to the next appropriately qualified staff member.</w:t>
      </w:r>
    </w:p>
    <w:p w14:paraId="0797FF06" w14:textId="77777777" w:rsidR="00780B58" w:rsidRPr="00780B58" w:rsidRDefault="00780B58" w:rsidP="00780B58">
      <w:pPr>
        <w:numPr>
          <w:ilvl w:val="0"/>
          <w:numId w:val="9"/>
        </w:numPr>
      </w:pPr>
      <w:r w:rsidRPr="00780B58">
        <w:t>The manager may be contacted if practicable.</w:t>
      </w:r>
    </w:p>
    <w:p w14:paraId="6D1F34A3" w14:textId="77777777" w:rsidR="00780B58" w:rsidRPr="00780B58" w:rsidRDefault="00780B58" w:rsidP="00780B58">
      <w:pPr>
        <w:numPr>
          <w:ilvl w:val="0"/>
          <w:numId w:val="9"/>
        </w:numPr>
      </w:pPr>
      <w:r w:rsidRPr="00780B58">
        <w:t>If required, a committee member may be contacted to oversee operational arrangements.</w:t>
      </w:r>
    </w:p>
    <w:p w14:paraId="6133388A" w14:textId="77777777" w:rsidR="00780B58" w:rsidRPr="00780B58" w:rsidRDefault="00733975" w:rsidP="00780B58">
      <w:r>
        <w:pict w14:anchorId="32FBB81E">
          <v:rect id="_x0000_i1032" style="width:0;height:1.5pt" o:hralign="center" o:hrstd="t" o:hr="t" fillcolor="#a0a0a0" stroked="f"/>
        </w:pict>
      </w:r>
    </w:p>
    <w:p w14:paraId="050CF28F" w14:textId="77777777" w:rsidR="00780B58" w:rsidRPr="00780B58" w:rsidRDefault="00780B58" w:rsidP="00780B58">
      <w:pPr>
        <w:rPr>
          <w:b/>
          <w:bCs/>
        </w:rPr>
      </w:pPr>
      <w:r w:rsidRPr="00780B58">
        <w:rPr>
          <w:b/>
          <w:bCs/>
        </w:rPr>
        <w:t>Commitment to Fair and Lawful Employment</w:t>
      </w:r>
    </w:p>
    <w:p w14:paraId="5CC2050E" w14:textId="77777777" w:rsidR="00780B58" w:rsidRPr="00780B58" w:rsidRDefault="00780B58" w:rsidP="00780B58">
      <w:r w:rsidRPr="00780B58">
        <w:t>We are committed to recruiting, employing and managing staff in accordance with:</w:t>
      </w:r>
    </w:p>
    <w:p w14:paraId="1A48D144" w14:textId="77777777" w:rsidR="00780B58" w:rsidRPr="00780B58" w:rsidRDefault="00780B58" w:rsidP="00780B58">
      <w:pPr>
        <w:numPr>
          <w:ilvl w:val="0"/>
          <w:numId w:val="10"/>
        </w:numPr>
      </w:pPr>
      <w:r w:rsidRPr="00780B58">
        <w:t>Employment law</w:t>
      </w:r>
    </w:p>
    <w:p w14:paraId="7690D5BF" w14:textId="77777777" w:rsidR="00780B58" w:rsidRPr="00780B58" w:rsidRDefault="00780B58" w:rsidP="00780B58">
      <w:pPr>
        <w:numPr>
          <w:ilvl w:val="0"/>
          <w:numId w:val="10"/>
        </w:numPr>
      </w:pPr>
      <w:r w:rsidRPr="00780B58">
        <w:t>ACAS principles of fairness and consistency</w:t>
      </w:r>
    </w:p>
    <w:p w14:paraId="2D64FB7F" w14:textId="77777777" w:rsidR="00780B58" w:rsidRPr="00780B58" w:rsidRDefault="00780B58" w:rsidP="00780B58">
      <w:pPr>
        <w:numPr>
          <w:ilvl w:val="0"/>
          <w:numId w:val="10"/>
        </w:numPr>
      </w:pPr>
      <w:r w:rsidRPr="00780B58">
        <w:t>Equality and non</w:t>
      </w:r>
      <w:r w:rsidRPr="00780B58">
        <w:noBreakHyphen/>
        <w:t>discrimination requirements</w:t>
      </w:r>
    </w:p>
    <w:p w14:paraId="1610FB66" w14:textId="77777777" w:rsidR="00780B58" w:rsidRPr="00780B58" w:rsidRDefault="00780B58" w:rsidP="00780B58">
      <w:pPr>
        <w:numPr>
          <w:ilvl w:val="0"/>
          <w:numId w:val="10"/>
        </w:numPr>
      </w:pPr>
      <w:r w:rsidRPr="00780B58">
        <w:t>Safeguarding and early</w:t>
      </w:r>
      <w:r w:rsidRPr="00780B58">
        <w:noBreakHyphen/>
        <w:t>years best practice</w:t>
      </w:r>
    </w:p>
    <w:p w14:paraId="24893DBD" w14:textId="77777777" w:rsidR="00780B58" w:rsidRPr="00780B58" w:rsidRDefault="00780B58" w:rsidP="00780B58">
      <w:r w:rsidRPr="00780B58">
        <w:t>All employment decisions are made fairly, transparently, and with due regard to both staff wellbeing and children’s safety.</w:t>
      </w:r>
    </w:p>
    <w:p w14:paraId="79CAF028" w14:textId="77777777" w:rsidR="00B47130" w:rsidRDefault="00B47130"/>
    <w:sectPr w:rsidR="00B471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7057"/>
    <w:multiLevelType w:val="multilevel"/>
    <w:tmpl w:val="2D429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772FF"/>
    <w:multiLevelType w:val="multilevel"/>
    <w:tmpl w:val="CA7C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345E7"/>
    <w:multiLevelType w:val="multilevel"/>
    <w:tmpl w:val="F2E6F0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42595D"/>
    <w:multiLevelType w:val="multilevel"/>
    <w:tmpl w:val="3B6E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DB211C"/>
    <w:multiLevelType w:val="multilevel"/>
    <w:tmpl w:val="C1AA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1050A2"/>
    <w:multiLevelType w:val="multilevel"/>
    <w:tmpl w:val="3F4A4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B449EB"/>
    <w:multiLevelType w:val="multilevel"/>
    <w:tmpl w:val="E282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81391E"/>
    <w:multiLevelType w:val="multilevel"/>
    <w:tmpl w:val="CB228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17789E"/>
    <w:multiLevelType w:val="multilevel"/>
    <w:tmpl w:val="44561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663C6B"/>
    <w:multiLevelType w:val="multilevel"/>
    <w:tmpl w:val="48E0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1212495">
    <w:abstractNumId w:val="1"/>
  </w:num>
  <w:num w:numId="2" w16cid:durableId="1427312376">
    <w:abstractNumId w:val="8"/>
  </w:num>
  <w:num w:numId="3" w16cid:durableId="2065449396">
    <w:abstractNumId w:val="0"/>
  </w:num>
  <w:num w:numId="4" w16cid:durableId="301234348">
    <w:abstractNumId w:val="9"/>
  </w:num>
  <w:num w:numId="5" w16cid:durableId="1242329957">
    <w:abstractNumId w:val="5"/>
  </w:num>
  <w:num w:numId="6" w16cid:durableId="413405522">
    <w:abstractNumId w:val="7"/>
  </w:num>
  <w:num w:numId="7" w16cid:durableId="1413314815">
    <w:abstractNumId w:val="4"/>
  </w:num>
  <w:num w:numId="8" w16cid:durableId="55203949">
    <w:abstractNumId w:val="2"/>
  </w:num>
  <w:num w:numId="9" w16cid:durableId="747267943">
    <w:abstractNumId w:val="3"/>
  </w:num>
  <w:num w:numId="10" w16cid:durableId="15152650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58"/>
    <w:rsid w:val="004F32AB"/>
    <w:rsid w:val="00780B58"/>
    <w:rsid w:val="00B47130"/>
    <w:rsid w:val="00B73B44"/>
    <w:rsid w:val="00BA0459"/>
    <w:rsid w:val="00DA2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972D6"/>
  <w15:chartTrackingRefBased/>
  <w15:docId w15:val="{3D5CB5A5-92E7-4092-8B33-C51319FB5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0B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0B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0B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0B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0B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0B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0B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0B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0B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B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0B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0B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0B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0B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0B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0B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0B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0B58"/>
    <w:rPr>
      <w:rFonts w:eastAsiaTheme="majorEastAsia" w:cstheme="majorBidi"/>
      <w:color w:val="272727" w:themeColor="text1" w:themeTint="D8"/>
    </w:rPr>
  </w:style>
  <w:style w:type="paragraph" w:styleId="Title">
    <w:name w:val="Title"/>
    <w:basedOn w:val="Normal"/>
    <w:next w:val="Normal"/>
    <w:link w:val="TitleChar"/>
    <w:uiPriority w:val="10"/>
    <w:qFormat/>
    <w:rsid w:val="00780B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0B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0B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0B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0B58"/>
    <w:pPr>
      <w:spacing w:before="160"/>
      <w:jc w:val="center"/>
    </w:pPr>
    <w:rPr>
      <w:i/>
      <w:iCs/>
      <w:color w:val="404040" w:themeColor="text1" w:themeTint="BF"/>
    </w:rPr>
  </w:style>
  <w:style w:type="character" w:customStyle="1" w:styleId="QuoteChar">
    <w:name w:val="Quote Char"/>
    <w:basedOn w:val="DefaultParagraphFont"/>
    <w:link w:val="Quote"/>
    <w:uiPriority w:val="29"/>
    <w:rsid w:val="00780B58"/>
    <w:rPr>
      <w:i/>
      <w:iCs/>
      <w:color w:val="404040" w:themeColor="text1" w:themeTint="BF"/>
    </w:rPr>
  </w:style>
  <w:style w:type="paragraph" w:styleId="ListParagraph">
    <w:name w:val="List Paragraph"/>
    <w:basedOn w:val="Normal"/>
    <w:uiPriority w:val="34"/>
    <w:qFormat/>
    <w:rsid w:val="00780B58"/>
    <w:pPr>
      <w:ind w:left="720"/>
      <w:contextualSpacing/>
    </w:pPr>
  </w:style>
  <w:style w:type="character" w:styleId="IntenseEmphasis">
    <w:name w:val="Intense Emphasis"/>
    <w:basedOn w:val="DefaultParagraphFont"/>
    <w:uiPriority w:val="21"/>
    <w:qFormat/>
    <w:rsid w:val="00780B58"/>
    <w:rPr>
      <w:i/>
      <w:iCs/>
      <w:color w:val="0F4761" w:themeColor="accent1" w:themeShade="BF"/>
    </w:rPr>
  </w:style>
  <w:style w:type="paragraph" w:styleId="IntenseQuote">
    <w:name w:val="Intense Quote"/>
    <w:basedOn w:val="Normal"/>
    <w:next w:val="Normal"/>
    <w:link w:val="IntenseQuoteChar"/>
    <w:uiPriority w:val="30"/>
    <w:qFormat/>
    <w:rsid w:val="00780B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0B58"/>
    <w:rPr>
      <w:i/>
      <w:iCs/>
      <w:color w:val="0F4761" w:themeColor="accent1" w:themeShade="BF"/>
    </w:rPr>
  </w:style>
  <w:style w:type="character" w:styleId="IntenseReference">
    <w:name w:val="Intense Reference"/>
    <w:basedOn w:val="DefaultParagraphFont"/>
    <w:uiPriority w:val="32"/>
    <w:qFormat/>
    <w:rsid w:val="00780B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1043</Words>
  <Characters>5949</Characters>
  <Application>Microsoft Office Word</Application>
  <DocSecurity>0</DocSecurity>
  <Lines>49</Lines>
  <Paragraphs>13</Paragraphs>
  <ScaleCrop>false</ScaleCrop>
  <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 salter</dc:creator>
  <cp:keywords/>
  <dc:description/>
  <cp:lastModifiedBy>nik salter</cp:lastModifiedBy>
  <cp:revision>3</cp:revision>
  <cp:lastPrinted>2026-04-14T12:41:00Z</cp:lastPrinted>
  <dcterms:created xsi:type="dcterms:W3CDTF">2026-04-14T12:34:00Z</dcterms:created>
  <dcterms:modified xsi:type="dcterms:W3CDTF">2026-05-07T10:04:00Z</dcterms:modified>
</cp:coreProperties>
</file>